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51DB839A" w:rsidR="00321FDD" w:rsidRPr="00B712B6" w:rsidRDefault="00321FDD" w:rsidP="00B712B6">
      <w:pPr>
        <w:tabs>
          <w:tab w:val="left" w:pos="2160"/>
          <w:tab w:val="left" w:pos="4320"/>
        </w:tabs>
        <w:ind w:left="2160" w:hanging="2160"/>
        <w:jc w:val="both"/>
        <w:rPr>
          <w:rFonts w:ascii="TimesNewRomanPSMT" w:eastAsia="Calibri" w:hAnsi="TimesNewRomanPSMT" w:cs="TimesNewRomanPSMT"/>
        </w:rPr>
      </w:pPr>
      <w:r w:rsidRPr="009B40B8">
        <w:rPr>
          <w:rFonts w:ascii="Times New Roman" w:hAnsi="Times New Roman"/>
        </w:rPr>
        <w:t>Project Code/Title:</w:t>
      </w:r>
      <w:r w:rsidR="00887056">
        <w:rPr>
          <w:rFonts w:ascii="Times New Roman" w:hAnsi="Times New Roman"/>
        </w:rPr>
        <w:t xml:space="preserve"> </w:t>
      </w:r>
      <w:r w:rsidR="001518D3">
        <w:rPr>
          <w:rFonts w:ascii="Times New Roman" w:hAnsi="Times New Roman"/>
        </w:rPr>
        <w:t xml:space="preserve"> 23-</w:t>
      </w:r>
      <w:r w:rsidR="008D69A1">
        <w:rPr>
          <w:rFonts w:ascii="Times New Roman" w:hAnsi="Times New Roman"/>
        </w:rPr>
        <w:t>06</w:t>
      </w:r>
      <w:r w:rsidR="001518D3">
        <w:rPr>
          <w:rFonts w:ascii="Times New Roman" w:hAnsi="Times New Roman"/>
        </w:rPr>
        <w:t>/</w:t>
      </w:r>
      <w:r w:rsidRPr="009B40B8">
        <w:rPr>
          <w:rFonts w:ascii="Times New Roman" w:hAnsi="Times New Roman"/>
        </w:rPr>
        <w:tab/>
      </w:r>
      <w:r w:rsidR="008D69A1" w:rsidRPr="008D69A1">
        <w:rPr>
          <w:rFonts w:ascii="Times New Roman" w:hAnsi="Times New Roman"/>
        </w:rPr>
        <w:t>The Microbiome of Sea Lice</w:t>
      </w:r>
    </w:p>
    <w:p w14:paraId="7BB51B90" w14:textId="77777777" w:rsidR="00321FDD" w:rsidRPr="009B40B8" w:rsidRDefault="00321FDD" w:rsidP="00012895">
      <w:pPr>
        <w:jc w:val="both"/>
        <w:rPr>
          <w:rFonts w:ascii="Times New Roman" w:hAnsi="Times New Roman"/>
        </w:rPr>
      </w:pPr>
    </w:p>
    <w:p w14:paraId="6DEF7053" w14:textId="77777777"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41EC42A5" w14:textId="078FF677" w:rsidR="00B712B6" w:rsidRDefault="008D69A1" w:rsidP="008D69A1">
      <w:pPr>
        <w:ind w:left="180"/>
        <w:rPr>
          <w:sz w:val="22"/>
          <w:szCs w:val="22"/>
        </w:rPr>
      </w:pPr>
      <w:r>
        <w:rPr>
          <w:sz w:val="22"/>
          <w:szCs w:val="22"/>
        </w:rPr>
        <w:t xml:space="preserve">The was a well written proposal and clearly understood. As best I can tell, the team is using quality science. The hypotheses and objectives are clear. The proposal clearly articulates the experimental plan, statistical design, and anticipated outcomes. The proposal presents good information to demonstrate the problem to the industry. </w:t>
      </w: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49E8A59C"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3EDF0D65"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8D69A1">
        <w:rPr>
          <w:rFonts w:ascii="Times New Roman" w:hAnsi="Times New Roman"/>
          <w:sz w:val="22"/>
          <w:szCs w:val="22"/>
        </w:rPr>
        <w:t>27</w:t>
      </w:r>
      <w:r w:rsidRPr="00134BD6">
        <w:rPr>
          <w:rFonts w:ascii="Times New Roman" w:hAnsi="Times New Roman"/>
          <w:sz w:val="22"/>
          <w:szCs w:val="22"/>
        </w:rPr>
        <w:t>____</w:t>
      </w:r>
    </w:p>
    <w:p w14:paraId="4951F9F4" w14:textId="6FDA7F36"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w:t>
      </w:r>
      <w:r w:rsidRPr="00AE0198">
        <w:rPr>
          <w:rFonts w:ascii="Times New Roman" w:hAnsi="Times New Roman"/>
          <w:sz w:val="22"/>
          <w:szCs w:val="22"/>
        </w:rPr>
        <w:lastRenderedPageBreak/>
        <w:t xml:space="preserve">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519CB34E" w14:textId="02964F78" w:rsidR="00321FDD" w:rsidRPr="008D69A1" w:rsidRDefault="008D69A1" w:rsidP="008D69A1">
      <w:pPr>
        <w:ind w:left="720"/>
        <w:rPr>
          <w:rFonts w:ascii="Times New Roman" w:hAnsi="Times New Roman"/>
          <w:bCs/>
          <w:iCs/>
          <w:sz w:val="22"/>
          <w:szCs w:val="22"/>
        </w:rPr>
      </w:pPr>
      <w:r>
        <w:rPr>
          <w:rFonts w:ascii="Times New Roman" w:hAnsi="Times New Roman"/>
          <w:bCs/>
          <w:iCs/>
          <w:sz w:val="22"/>
          <w:szCs w:val="22"/>
        </w:rPr>
        <w:t xml:space="preserve">Section 2.6 clearly articulates the anticipated products and outputs. </w:t>
      </w:r>
      <w:r w:rsidR="00243A49">
        <w:rPr>
          <w:rFonts w:ascii="Times New Roman" w:hAnsi="Times New Roman"/>
          <w:bCs/>
          <w:iCs/>
          <w:sz w:val="22"/>
          <w:szCs w:val="22"/>
        </w:rPr>
        <w:t xml:space="preserve">The proposal shows a number of outcomes that could lead to short and longer term impacts to the industry. </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19ABFD6"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243A49">
        <w:rPr>
          <w:rFonts w:ascii="Times New Roman" w:hAnsi="Times New Roman"/>
          <w:sz w:val="22"/>
          <w:szCs w:val="22"/>
        </w:rPr>
        <w:t>30</w:t>
      </w:r>
      <w:r w:rsidRPr="00134BD6">
        <w:rPr>
          <w:rFonts w:ascii="Times New Roman" w:hAnsi="Times New Roman"/>
          <w:sz w:val="22"/>
          <w:szCs w:val="22"/>
        </w:rPr>
        <w:t xml:space="preserve">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1312DBA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5A453D28" w14:textId="5E041473" w:rsidR="00321FDD" w:rsidRPr="0001140D" w:rsidRDefault="00243A49" w:rsidP="00384734">
      <w:pPr>
        <w:ind w:left="720"/>
        <w:rPr>
          <w:rFonts w:ascii="Times New Roman" w:hAnsi="Times New Roman"/>
          <w:iCs/>
          <w:sz w:val="22"/>
          <w:szCs w:val="22"/>
        </w:rPr>
      </w:pPr>
      <w:r>
        <w:rPr>
          <w:rFonts w:ascii="Times New Roman" w:hAnsi="Times New Roman"/>
          <w:iCs/>
          <w:sz w:val="22"/>
          <w:szCs w:val="22"/>
        </w:rPr>
        <w:t xml:space="preserve">The proposal provides 4 outcomes that should integrate well with extension programs, and ultimately the industry. </w:t>
      </w:r>
    </w:p>
    <w:p w14:paraId="2D4818C0" w14:textId="77777777" w:rsidR="00321FDD" w:rsidRPr="0001140D" w:rsidRDefault="00321FDD" w:rsidP="00384734">
      <w:pPr>
        <w:ind w:left="720"/>
        <w:rPr>
          <w:rFonts w:ascii="Times New Roman" w:hAnsi="Times New Roman"/>
          <w:iCs/>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5774D7C6"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244A83C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243A49">
        <w:rPr>
          <w:rFonts w:ascii="Times New Roman" w:hAnsi="Times New Roman"/>
          <w:sz w:val="22"/>
          <w:szCs w:val="22"/>
        </w:rPr>
        <w:t>18</w:t>
      </w:r>
      <w:r w:rsidRPr="00134BD6">
        <w:rPr>
          <w:rFonts w:ascii="Times New Roman" w:hAnsi="Times New Roman"/>
          <w:sz w:val="22"/>
          <w:szCs w:val="22"/>
        </w:rPr>
        <w:t>_____</w:t>
      </w:r>
    </w:p>
    <w:p w14:paraId="68112162" w14:textId="04421FA5"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5EC5F9FE" w14:textId="03014711" w:rsidR="00321FDD" w:rsidRPr="00243A49" w:rsidRDefault="00243A49" w:rsidP="00134BD6">
      <w:pPr>
        <w:ind w:left="720"/>
        <w:rPr>
          <w:rFonts w:ascii="Times New Roman" w:hAnsi="Times New Roman"/>
          <w:iCs/>
          <w:sz w:val="22"/>
          <w:szCs w:val="22"/>
        </w:rPr>
      </w:pPr>
      <w:r>
        <w:rPr>
          <w:rFonts w:ascii="Times New Roman" w:hAnsi="Times New Roman"/>
          <w:iCs/>
          <w:sz w:val="22"/>
          <w:szCs w:val="22"/>
        </w:rPr>
        <w:t xml:space="preserve">The research team has impressive backgrounds and should be able to perform the tasks described in the proposal. They have access to excellent facilities and equipment. The budget appears to be appropriate given the scope and the timeline looks good. </w:t>
      </w: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ABD2B99"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243A49">
        <w:rPr>
          <w:rFonts w:ascii="Times New Roman" w:hAnsi="Times New Roman"/>
          <w:sz w:val="22"/>
          <w:szCs w:val="22"/>
        </w:rPr>
        <w:t>10</w:t>
      </w:r>
      <w:r w:rsidRPr="00134BD6">
        <w:rPr>
          <w:rFonts w:ascii="Times New Roman" w:hAnsi="Times New Roman"/>
          <w:sz w:val="22"/>
          <w:szCs w:val="22"/>
        </w:rPr>
        <w:t>___</w:t>
      </w:r>
    </w:p>
    <w:p w14:paraId="54F16CAB" w14:textId="78FF1E4E" w:rsidR="00321FDD" w:rsidRPr="00134BD6" w:rsidRDefault="00321FDD" w:rsidP="00C92AA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w:t>
      </w:r>
      <w:r w:rsidRPr="00134BD6">
        <w:rPr>
          <w:rFonts w:ascii="Times New Roman" w:hAnsi="Times New Roman"/>
          <w:sz w:val="22"/>
          <w:szCs w:val="22"/>
        </w:rPr>
        <w:lastRenderedPageBreak/>
        <w:t xml:space="preserve">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77777777" w:rsidR="00321FDD" w:rsidRPr="00134BD6" w:rsidRDefault="00321FDD" w:rsidP="005531F1">
      <w:pPr>
        <w:ind w:left="720"/>
        <w:rPr>
          <w:rFonts w:ascii="Times New Roman" w:hAnsi="Times New Roman"/>
          <w:i/>
          <w:sz w:val="22"/>
          <w:szCs w:val="22"/>
        </w:rPr>
      </w:pPr>
    </w:p>
    <w:p w14:paraId="1729D003" w14:textId="2823243B" w:rsidR="00321FDD" w:rsidRPr="00243A49" w:rsidRDefault="00243A49" w:rsidP="005531F1">
      <w:pPr>
        <w:ind w:left="720"/>
        <w:rPr>
          <w:rFonts w:ascii="Times New Roman" w:hAnsi="Times New Roman"/>
          <w:iCs/>
          <w:sz w:val="22"/>
          <w:szCs w:val="22"/>
        </w:rPr>
      </w:pPr>
      <w:r>
        <w:rPr>
          <w:rFonts w:ascii="Times New Roman" w:hAnsi="Times New Roman"/>
          <w:iCs/>
          <w:sz w:val="22"/>
          <w:szCs w:val="22"/>
        </w:rPr>
        <w:t xml:space="preserve">The team has a good record of successful research work. They have demonstrated past performance in their funding histories. </w:t>
      </w: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846CF9"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w:t>
      </w:r>
      <w:r w:rsidR="00243A49">
        <w:rPr>
          <w:rFonts w:ascii="Times New Roman" w:hAnsi="Times New Roman"/>
          <w:sz w:val="22"/>
          <w:szCs w:val="22"/>
        </w:rPr>
        <w:t>10</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24860FC2"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243A49">
        <w:rPr>
          <w:rFonts w:ascii="Times New Roman" w:hAnsi="Times New Roman"/>
          <w:b/>
          <w:sz w:val="22"/>
          <w:szCs w:val="22"/>
        </w:rPr>
        <w:t>95</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03564E9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A556B9">
        <w:rPr>
          <w:rFonts w:ascii="Times New Roman" w:hAnsi="Times New Roman"/>
          <w:b/>
          <w:sz w:val="22"/>
          <w:szCs w:val="22"/>
        </w:rPr>
        <w:t>X</w:t>
      </w:r>
      <w:r w:rsidRPr="00134BD6">
        <w:rPr>
          <w:rFonts w:ascii="Times New Roman" w:hAnsi="Times New Roman"/>
          <w:b/>
          <w:sz w:val="22"/>
          <w:szCs w:val="22"/>
        </w:rPr>
        <w:t>___</w:t>
      </w:r>
    </w:p>
    <w:p w14:paraId="01076CD9" w14:textId="30BDFB16"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A556B9" w:rsidRPr="00134BD6">
        <w:rPr>
          <w:rFonts w:ascii="Times New Roman" w:hAnsi="Times New Roman"/>
          <w:b/>
          <w:sz w:val="22"/>
          <w:szCs w:val="22"/>
        </w:rPr>
        <w:t xml:space="preserve"> </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2EF44AEF"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A556B9">
        <w:rPr>
          <w:rFonts w:ascii="Times New Roman" w:hAnsi="Times New Roman"/>
          <w:b/>
          <w:sz w:val="22"/>
          <w:szCs w:val="22"/>
        </w:rPr>
        <w:t>X</w:t>
      </w:r>
      <w:r w:rsidRPr="00134BD6">
        <w:rPr>
          <w:rFonts w:ascii="Times New Roman" w:hAnsi="Times New Roman"/>
          <w:b/>
          <w:sz w:val="22"/>
          <w:szCs w:val="22"/>
        </w:rPr>
        <w:t>______</w:t>
      </w:r>
    </w:p>
    <w:p w14:paraId="1DB9AC73" w14:textId="6455142F"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A556B9" w:rsidRPr="00134BD6">
        <w:rPr>
          <w:rFonts w:ascii="Times New Roman" w:hAnsi="Times New Roman"/>
          <w:b/>
          <w:sz w:val="22"/>
          <w:szCs w:val="22"/>
        </w:rPr>
        <w:t xml:space="preserve"> </w:t>
      </w:r>
      <w:r w:rsidRPr="00134BD6">
        <w:rPr>
          <w:rFonts w:ascii="Times New Roman" w:hAnsi="Times New Roman"/>
          <w:b/>
          <w:sz w:val="22"/>
          <w:szCs w:val="22"/>
        </w:rPr>
        <w:t>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75DB6740" w14:textId="77777777" w:rsidR="00760D08" w:rsidRPr="00760D08" w:rsidRDefault="00760D08" w:rsidP="00760D08">
      <w:pPr>
        <w:pStyle w:val="ListParagraph"/>
        <w:ind w:left="1440"/>
        <w:rPr>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3AD200CB" w14:textId="77777777" w:rsidR="00321FDD" w:rsidRPr="007825E3" w:rsidRDefault="00321FDD" w:rsidP="00370272">
      <w:pPr>
        <w:tabs>
          <w:tab w:val="left" w:pos="720"/>
        </w:tabs>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F4E2A"/>
    <w:multiLevelType w:val="hybridMultilevel"/>
    <w:tmpl w:val="D102A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A14D7"/>
    <w:multiLevelType w:val="hybridMultilevel"/>
    <w:tmpl w:val="850E0104"/>
    <w:lvl w:ilvl="0" w:tplc="90A46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51459"/>
    <w:multiLevelType w:val="hybridMultilevel"/>
    <w:tmpl w:val="7D7C8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7649414">
    <w:abstractNumId w:val="3"/>
  </w:num>
  <w:num w:numId="2" w16cid:durableId="1978611214">
    <w:abstractNumId w:val="1"/>
  </w:num>
  <w:num w:numId="3" w16cid:durableId="1643659842">
    <w:abstractNumId w:val="2"/>
  </w:num>
  <w:num w:numId="4" w16cid:durableId="1973487058">
    <w:abstractNumId w:val="0"/>
  </w:num>
  <w:num w:numId="5" w16cid:durableId="251554541">
    <w:abstractNumId w:val="5"/>
  </w:num>
  <w:num w:numId="6" w16cid:durableId="1202522728">
    <w:abstractNumId w:val="4"/>
  </w:num>
  <w:num w:numId="7" w16cid:durableId="689993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140D"/>
    <w:rsid w:val="000117C6"/>
    <w:rsid w:val="00012895"/>
    <w:rsid w:val="000762A4"/>
    <w:rsid w:val="000765A1"/>
    <w:rsid w:val="00095ED1"/>
    <w:rsid w:val="000C1E63"/>
    <w:rsid w:val="00134BD6"/>
    <w:rsid w:val="001518D3"/>
    <w:rsid w:val="00154749"/>
    <w:rsid w:val="00192B9F"/>
    <w:rsid w:val="001A5891"/>
    <w:rsid w:val="002301E5"/>
    <w:rsid w:val="00243A49"/>
    <w:rsid w:val="002630BE"/>
    <w:rsid w:val="002A7967"/>
    <w:rsid w:val="002C7793"/>
    <w:rsid w:val="002E2D20"/>
    <w:rsid w:val="00321FDD"/>
    <w:rsid w:val="00370272"/>
    <w:rsid w:val="00384734"/>
    <w:rsid w:val="00393B3F"/>
    <w:rsid w:val="00466537"/>
    <w:rsid w:val="004C20AB"/>
    <w:rsid w:val="004E1599"/>
    <w:rsid w:val="004F4107"/>
    <w:rsid w:val="005531F1"/>
    <w:rsid w:val="005D5B01"/>
    <w:rsid w:val="00657CC6"/>
    <w:rsid w:val="00666CD0"/>
    <w:rsid w:val="006835C3"/>
    <w:rsid w:val="006C540F"/>
    <w:rsid w:val="006C54A7"/>
    <w:rsid w:val="00760D08"/>
    <w:rsid w:val="007825E3"/>
    <w:rsid w:val="007840BF"/>
    <w:rsid w:val="007F2539"/>
    <w:rsid w:val="00804E0C"/>
    <w:rsid w:val="00862694"/>
    <w:rsid w:val="00887056"/>
    <w:rsid w:val="008C4545"/>
    <w:rsid w:val="008C66E0"/>
    <w:rsid w:val="008D469F"/>
    <w:rsid w:val="008D69A1"/>
    <w:rsid w:val="00944AFF"/>
    <w:rsid w:val="009705DB"/>
    <w:rsid w:val="009B40B8"/>
    <w:rsid w:val="009C6BEC"/>
    <w:rsid w:val="00A556B9"/>
    <w:rsid w:val="00AA3F77"/>
    <w:rsid w:val="00AE0198"/>
    <w:rsid w:val="00B549F8"/>
    <w:rsid w:val="00B712B6"/>
    <w:rsid w:val="00B94936"/>
    <w:rsid w:val="00C735FD"/>
    <w:rsid w:val="00C92AA4"/>
    <w:rsid w:val="00CD274C"/>
    <w:rsid w:val="00CD6217"/>
    <w:rsid w:val="00CD6F54"/>
    <w:rsid w:val="00D8676B"/>
    <w:rsid w:val="00DB787A"/>
    <w:rsid w:val="00E559F5"/>
    <w:rsid w:val="00EB65CC"/>
    <w:rsid w:val="00ED42E0"/>
    <w:rsid w:val="00ED708A"/>
    <w:rsid w:val="00F50031"/>
    <w:rsid w:val="00F94851"/>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Hochheimer, John</cp:lastModifiedBy>
  <cp:revision>4</cp:revision>
  <cp:lastPrinted>2010-12-20T12:37:00Z</cp:lastPrinted>
  <dcterms:created xsi:type="dcterms:W3CDTF">2022-12-12T21:44:00Z</dcterms:created>
  <dcterms:modified xsi:type="dcterms:W3CDTF">2022-12-13T00:54:00Z</dcterms:modified>
</cp:coreProperties>
</file>